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65" w:rsidRDefault="00824365" w:rsidP="00824365">
      <w:pPr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Сабақтың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тақырыбы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Күш</w:t>
      </w:r>
      <w:proofErr w:type="spellEnd"/>
    </w:p>
    <w:tbl>
      <w:tblPr>
        <w:tblStyle w:val="Style4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7015"/>
      </w:tblGrid>
      <w:tr w:rsidR="00824365" w:rsidTr="00824365"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 w:rsidP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өлімі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Денелердің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өзара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әрекеттесуі</w:t>
            </w:r>
            <w:proofErr w:type="spellEnd"/>
          </w:p>
        </w:tc>
      </w:tr>
      <w:tr w:rsidR="00824365" w:rsidTr="00824365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Педагогтің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аты-жөні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0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Дүйсебай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М.А.</w:t>
            </w:r>
          </w:p>
        </w:tc>
      </w:tr>
      <w:tr w:rsidR="00824365" w:rsidTr="00824365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0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31.01.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24365" w:rsidTr="00824365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Pr="00824365" w:rsidRDefault="0082436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Сыныбы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7 А</w:t>
            </w:r>
          </w:p>
        </w:tc>
        <w:tc>
          <w:tcPr>
            <w:tcW w:w="70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Pr="00824365" w:rsidRDefault="00824365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Қатысушылар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саны: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25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Қатыспағандар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саны: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25</w:t>
            </w:r>
          </w:p>
        </w:tc>
      </w:tr>
      <w:tr w:rsidR="00824365" w:rsidTr="00824365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тақырыбы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0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Күш</w:t>
            </w:r>
            <w:proofErr w:type="spellEnd"/>
          </w:p>
        </w:tc>
      </w:tr>
      <w:tr w:rsidR="00824365" w:rsidTr="00824365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бағдарламасына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мақсаты</w:t>
            </w:r>
            <w:proofErr w:type="spellEnd"/>
          </w:p>
        </w:tc>
        <w:tc>
          <w:tcPr>
            <w:tcW w:w="70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7.2.2.2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күнделікті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өмірден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күштердің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әрекет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етуіне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мысалдар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келтіру</w:t>
            </w:r>
            <w:proofErr w:type="spellEnd"/>
          </w:p>
        </w:tc>
      </w:tr>
      <w:tr w:rsidR="00824365" w:rsidTr="00824365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мақсаты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70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Барлық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істей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</w:rPr>
              <w:t>:  инерция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құбылысын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күш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ұғымын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түсінеді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;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Көптеген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оқуышылар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істей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Инерция </w:t>
            </w:r>
            <w:proofErr w:type="spellStart"/>
            <w:r>
              <w:rPr>
                <w:rFonts w:ascii="Times New Roman" w:hAnsi="Times New Roman" w:cs="Times New Roman"/>
              </w:rPr>
              <w:t>құбылысын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күш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ұғымына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мысалдар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келтіре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күштің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белгіленуін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бірлігін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біледі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.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Кейбір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істей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Күш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әсерлерінің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әр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түрлі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факторларға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тәуелділігін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талдай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бағытына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нүктеге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түсірілетіндігіне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жылдамдықтың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өзгеруіне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24365" w:rsidTr="00824365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критерийлері</w:t>
            </w:r>
            <w:proofErr w:type="spellEnd"/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 w:rsidP="00537A3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Инерция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құбылысын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мысалдар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аша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24365" w:rsidRDefault="00824365" w:rsidP="00537A3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Инерцияның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анықтамасын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біледі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24365" w:rsidRDefault="00824365" w:rsidP="00537A3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Күштің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анықтамасын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белгіленуін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бірлігін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біледі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24365" w:rsidRDefault="00824365" w:rsidP="00537A3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Күштің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әсер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ету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бағытын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ажырата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Практикада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күштің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әрекет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етуіне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мысалдар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келтіре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24365" w:rsidTr="00824365">
        <w:tc>
          <w:tcPr>
            <w:tcW w:w="37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Құндылықтарға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баулу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Жалпыға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бірдей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қоғамында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шығармашылық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ынтымақтастықты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өмір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бойы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алуға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бағыттау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824365" w:rsidRDefault="00824365" w:rsidP="00824365">
      <w:pPr>
        <w:jc w:val="center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Сабақтың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барысы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tbl>
      <w:tblPr>
        <w:tblStyle w:val="Style46"/>
        <w:tblW w:w="107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4320"/>
        <w:gridCol w:w="1695"/>
        <w:gridCol w:w="1980"/>
        <w:gridCol w:w="1425"/>
      </w:tblGrid>
      <w:tr w:rsidR="00824365" w:rsidTr="00824365"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кезеңі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824365" w:rsidRDefault="008243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Уақыты</w:t>
            </w:r>
            <w:proofErr w:type="spellEnd"/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Педагогтің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іс-әрекеті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Оқушының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іс-әрекеті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Бағалау</w:t>
            </w:r>
            <w:proofErr w:type="spellEnd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Ресурстар</w:t>
            </w:r>
            <w:proofErr w:type="spellEnd"/>
          </w:p>
        </w:tc>
      </w:tr>
      <w:tr w:rsidR="00824365" w:rsidTr="00824365"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Сабақтың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басы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мин.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мин.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Жариялау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әдісі</w:t>
            </w:r>
            <w:proofErr w:type="spellEnd"/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Ұйымдастыру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кезеңі</w:t>
            </w:r>
            <w:proofErr w:type="spellEnd"/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Оқушылармен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амандасу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түгендеу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сабаққа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дайындығын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бақылау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Топқа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бөлу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Билеттер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топқа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бөлінеді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1-топ: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Бақыт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вагоны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2-топ: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Сүйіспеншілік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вагоны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3-топ: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Жарқын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өмір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вагоны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Білу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түсіну</w:t>
            </w:r>
            <w:proofErr w:type="spellEnd"/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мәтіндерді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оқып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Жариялау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әдісі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топтар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өз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мәтіндерін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қорғайды</w:t>
            </w:r>
            <w:proofErr w:type="spellEnd"/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Оқушыларды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кассадан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билеттер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алып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1,2,3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вагондарға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бөлініп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отрады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Әрбір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топ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сұрақ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өз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позициясын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жариялайды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Дескриптор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ұғымын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түсінеді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шамаларды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өлшеуге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аспап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түрлерімен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танысады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Аспаптармен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жасай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балл-3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Кағаздан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жасалған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билеттер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Оқулық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мәтін</w:t>
            </w:r>
            <w:proofErr w:type="spellEnd"/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Постер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Маркер</w:t>
            </w:r>
          </w:p>
        </w:tc>
      </w:tr>
      <w:tr w:rsidR="00824365" w:rsidTr="00824365"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Сабақтың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ортасы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15мин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Топтық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ІІ.Психологиялық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дайындық</w:t>
            </w:r>
            <w:proofErr w:type="spellEnd"/>
            <w:r>
              <w:rPr>
                <w:rFonts w:ascii="Times New Roman" w:hAnsi="Times New Roman" w:cs="Times New Roman"/>
                <w:b/>
              </w:rPr>
              <w:t>:«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Ақ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тілек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824365" w:rsidRDefault="0082436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Топқа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бөлу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Оқушыларға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қағазға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жазылған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бірліктер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белгілеулер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жиынтығы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ұсынылады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таңдап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алған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шамалары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топтарының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атын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тұжырымдайды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m,килограмм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литр,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таразы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тонна,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 м/с, км/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сағ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спидометр, V,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миллиграмм,км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/мин, ϑ, грамм, мензурка, дм³, км/сек, см³,кг/м³, кг/см³, г/см³, ρ, лактометр)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І топ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масса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m,килограмм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таразы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тонна,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миллиграмм,грамм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ІІ топ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көлем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( литр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, V,  мензурка, дм³,  см³</w:t>
            </w:r>
            <w:r>
              <w:rPr>
                <w:noProof/>
              </w:rPr>
              <w:drawing>
                <wp:inline distT="0" distB="0" distL="0" distR="0">
                  <wp:extent cx="57150" cy="171450"/>
                  <wp:effectExtent l="0" t="0" r="0" b="0"/>
                  <wp:docPr id="1" name="Рисунок 1" descr="C:\Users\Dell\AppData\Local\Temp\ksohtml7496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AppData\Local\Temp\ksohtml7496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ІІІ топ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тығыздық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кг/м³, кг/см³, г/см³, ρ, лактометр)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IV топ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жылдамдық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(м/с, км/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сағ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спидометр,  км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/мин, ϑ, км/сек)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Дескриптор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Мензурка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бөлігінің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құнын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анықтайды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Мензуркадағы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судың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абсолют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қателігін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жазады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Пішіндері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әр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түрлі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денелердің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көлемдерін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мензурка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арқылы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анықтай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балл -4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Оқулық</w:t>
            </w:r>
            <w:proofErr w:type="spellEnd"/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Дәптер</w:t>
            </w:r>
            <w:proofErr w:type="spellEnd"/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Мензурка,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көлемдері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әр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түрлі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цилиндрлер</w:t>
            </w:r>
            <w:proofErr w:type="spellEnd"/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4365" w:rsidTr="00824365">
        <w:tc>
          <w:tcPr>
            <w:tcW w:w="13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Сабақтың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соңы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4365" w:rsidRDefault="00824365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мин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 xml:space="preserve">Жеке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Практикалық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</w:t>
            </w:r>
            <w:proofErr w:type="spellEnd"/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мин</w:t>
            </w:r>
          </w:p>
          <w:p w:rsidR="00824365" w:rsidRDefault="00824365">
            <w:pPr>
              <w:rPr>
                <w:rFonts w:ascii="Times New Roman" w:hAnsi="Times New Roman" w:cs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</w:rPr>
              <w:t>Рефлекция</w:t>
            </w:r>
            <w:proofErr w:type="spellEnd"/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Бағалау</w:t>
            </w:r>
            <w:proofErr w:type="spellEnd"/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Үй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тапсырмасы</w:t>
            </w:r>
            <w:proofErr w:type="spellEnd"/>
          </w:p>
        </w:tc>
        <w:tc>
          <w:tcPr>
            <w:tcW w:w="432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Топ </w:t>
            </w:r>
            <w:proofErr w:type="spellStart"/>
            <w:r>
              <w:rPr>
                <w:rFonts w:ascii="Times New Roman" w:hAnsi="Times New Roman" w:cs="Times New Roman"/>
              </w:rPr>
              <w:t>оқушыларына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сұрақтар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жазылып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таратылады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24365" w:rsidRDefault="008243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топтың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тапсырмасы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1.Күш </w:t>
            </w:r>
            <w:proofErr w:type="spellStart"/>
            <w:r>
              <w:rPr>
                <w:rFonts w:ascii="Times New Roman" w:hAnsi="Times New Roman" w:cs="Times New Roman"/>
              </w:rPr>
              <w:t>дегеніміз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не?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2.Күш </w:t>
            </w:r>
            <w:proofErr w:type="spellStart"/>
            <w:r>
              <w:rPr>
                <w:rFonts w:ascii="Times New Roman" w:hAnsi="Times New Roman" w:cs="Times New Roman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шама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Неліктен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жүргізуші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тежелген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кезде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автомобильдің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артқы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қызыл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жарығын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жағады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Түсіндіріңіз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Күшті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килоНьютонмен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өрнекте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12500Н,500Н,10Н,0,5Н</w:t>
            </w:r>
          </w:p>
          <w:p w:rsidR="00824365" w:rsidRDefault="008243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ІІ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топтың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тапсырмасы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1.Күштің </w:t>
            </w:r>
            <w:proofErr w:type="spellStart"/>
            <w:r>
              <w:rPr>
                <w:rFonts w:ascii="Times New Roman" w:hAnsi="Times New Roman" w:cs="Times New Roman"/>
              </w:rPr>
              <w:t>өлшем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бірлігі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2.Күш </w:t>
            </w:r>
            <w:proofErr w:type="spellStart"/>
            <w:r>
              <w:rPr>
                <w:rFonts w:ascii="Times New Roman" w:hAnsi="Times New Roman" w:cs="Times New Roman"/>
              </w:rPr>
              <w:t>бірлігі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кімнің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құрметіне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аталған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Егер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велосипедті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тежеп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оны тез </w:t>
            </w:r>
            <w:proofErr w:type="spellStart"/>
            <w:r>
              <w:rPr>
                <w:rFonts w:ascii="Times New Roman" w:hAnsi="Times New Roman" w:cs="Times New Roman"/>
              </w:rPr>
              <w:t>тоқтатса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велосипедшіге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4.Ньютонмен өрнекте:2,5МН,12кН,340мН.</w:t>
            </w:r>
          </w:p>
          <w:p w:rsidR="00824365" w:rsidRDefault="008243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ІІІ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топтың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тапсырмасы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1.Күштің </w:t>
            </w:r>
            <w:proofErr w:type="spellStart"/>
            <w:r>
              <w:rPr>
                <w:rFonts w:ascii="Times New Roman" w:hAnsi="Times New Roman" w:cs="Times New Roman"/>
              </w:rPr>
              <w:t>белгілінуі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2.Инерция </w:t>
            </w:r>
            <w:proofErr w:type="spellStart"/>
            <w:r>
              <w:rPr>
                <w:rFonts w:ascii="Times New Roman" w:hAnsi="Times New Roman" w:cs="Times New Roman"/>
              </w:rPr>
              <w:t>дегеніміз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не?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Жүк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көлігі,қайық</w:t>
            </w:r>
            <w:proofErr w:type="gramEnd"/>
            <w:r>
              <w:rPr>
                <w:rFonts w:ascii="Times New Roman" w:hAnsi="Times New Roman" w:cs="Times New Roman"/>
              </w:rPr>
              <w:t>,ұшақ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қозғалыс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кезінде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денелермен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әрекеттеседі.Олардың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әрекеттесу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күшінің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бағыты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4.0,5Н </w:t>
            </w:r>
            <w:proofErr w:type="spellStart"/>
            <w:r>
              <w:rPr>
                <w:rFonts w:ascii="Times New Roman" w:hAnsi="Times New Roman" w:cs="Times New Roman"/>
              </w:rPr>
              <w:t>күшті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мН,кН</w:t>
            </w:r>
            <w:proofErr w:type="gramEnd"/>
            <w:r>
              <w:rPr>
                <w:rFonts w:ascii="Times New Roman" w:hAnsi="Times New Roman" w:cs="Times New Roman"/>
              </w:rPr>
              <w:t>,МН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-мен </w:t>
            </w:r>
            <w:proofErr w:type="spellStart"/>
            <w:r>
              <w:rPr>
                <w:rFonts w:ascii="Times New Roman" w:hAnsi="Times New Roman" w:cs="Times New Roman"/>
              </w:rPr>
              <w:t>өрнектеп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стандарт </w:t>
            </w:r>
            <w:proofErr w:type="spellStart"/>
            <w:r>
              <w:rPr>
                <w:rFonts w:ascii="Times New Roman" w:hAnsi="Times New Roman" w:cs="Times New Roman"/>
              </w:rPr>
              <w:t>түрде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жазыңдар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24365" w:rsidRDefault="008243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ІV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топтың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тапсырмасы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1.Күшті </w:t>
            </w:r>
            <w:proofErr w:type="spellStart"/>
            <w:r>
              <w:rPr>
                <w:rFonts w:ascii="Times New Roman" w:hAnsi="Times New Roman" w:cs="Times New Roman"/>
              </w:rPr>
              <w:t>өлшейтін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құрал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Ұзын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парақ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қағаздың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үстінде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бар банка </w:t>
            </w:r>
            <w:proofErr w:type="spellStart"/>
            <w:r>
              <w:rPr>
                <w:rFonts w:ascii="Times New Roman" w:hAnsi="Times New Roman" w:cs="Times New Roman"/>
              </w:rPr>
              <w:t>тұр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Банканы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орнынан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жылжытпай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қалайша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қағазды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алуға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</w:rPr>
              <w:t>Жауабыңызды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түсіндіріңіз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Денеге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әрекет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ететін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5Н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10Н </w:t>
            </w:r>
            <w:proofErr w:type="spellStart"/>
            <w:r>
              <w:rPr>
                <w:rFonts w:ascii="Times New Roman" w:hAnsi="Times New Roman" w:cs="Times New Roman"/>
              </w:rPr>
              <w:t>екі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күштің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бағытын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тәсілмен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көрсетуге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болады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1см-ді 20Н-ға </w:t>
            </w:r>
            <w:proofErr w:type="spellStart"/>
            <w:r>
              <w:rPr>
                <w:rFonts w:ascii="Times New Roman" w:hAnsi="Times New Roman" w:cs="Times New Roman"/>
              </w:rPr>
              <w:t>тең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алып,солға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қарай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100Н </w:t>
            </w:r>
            <w:proofErr w:type="spellStart"/>
            <w:r>
              <w:rPr>
                <w:rFonts w:ascii="Times New Roman" w:hAnsi="Times New Roman" w:cs="Times New Roman"/>
              </w:rPr>
              <w:t>күшті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масштабқа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сал.</w:t>
            </w:r>
          </w:p>
          <w:p w:rsidR="00824365" w:rsidRDefault="00824365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БББ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</w:rPr>
              <w:t>кестесі</w:t>
            </w:r>
            <w:proofErr w:type="spellEnd"/>
          </w:p>
          <w:tbl>
            <w:tblPr>
              <w:tblStyle w:val="Style47"/>
              <w:tblW w:w="0" w:type="auto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0"/>
              <w:gridCol w:w="1290"/>
              <w:gridCol w:w="1290"/>
            </w:tblGrid>
            <w:tr w:rsidR="00824365"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5DFEC"/>
                  <w:hideMark/>
                </w:tcPr>
                <w:p w:rsidR="00824365" w:rsidRDefault="0082436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Білгенім</w:t>
                  </w:r>
                  <w:proofErr w:type="spellEnd"/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5DFEC"/>
                  <w:hideMark/>
                </w:tcPr>
                <w:p w:rsidR="00824365" w:rsidRDefault="0082436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Білдім</w:t>
                  </w:r>
                  <w:proofErr w:type="spellEnd"/>
                </w:p>
              </w:tc>
              <w:tc>
                <w:tcPr>
                  <w:tcW w:w="1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5DFEC"/>
                  <w:hideMark/>
                </w:tcPr>
                <w:p w:rsidR="00824365" w:rsidRDefault="0082436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Білгім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келеді</w:t>
                  </w:r>
                  <w:proofErr w:type="spellEnd"/>
                </w:p>
              </w:tc>
            </w:tr>
            <w:tr w:rsidR="00824365">
              <w:tc>
                <w:tcPr>
                  <w:tcW w:w="129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24365" w:rsidRDefault="0082436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24365" w:rsidRDefault="0082436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24365" w:rsidRDefault="00824365">
                  <w:pPr>
                    <w:rPr>
                      <w:rFonts w:ascii="Times New Roman" w:hAnsi="Times New Roman" w:cs="Times New Roman"/>
                    </w:rPr>
                  </w:pPr>
                </w:p>
                <w:p w:rsidR="00824365" w:rsidRDefault="00824365">
                  <w:pPr>
                    <w:rPr>
                      <w:rFonts w:ascii="Times New Roman" w:hAnsi="Times New Roman" w:cs="Times New Roman"/>
                    </w:rPr>
                  </w:pPr>
                </w:p>
                <w:p w:rsidR="00824365" w:rsidRDefault="00824365">
                  <w:pPr>
                    <w:rPr>
                      <w:rFonts w:ascii="Times New Roman" w:hAnsi="Times New Roman" w:cs="Times New Roman"/>
                    </w:rPr>
                  </w:pPr>
                </w:p>
                <w:p w:rsidR="00824365" w:rsidRDefault="0082436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24365" w:rsidRDefault="00824365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Әр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тапсырманың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критериилері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баллдық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жүйемен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бағалау</w:t>
            </w:r>
            <w:proofErr w:type="spellEnd"/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кестені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толтырады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Дескриптор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  <w:p w:rsidR="00824365" w:rsidRDefault="00824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Топ </w:t>
            </w:r>
            <w:proofErr w:type="spellStart"/>
            <w:r>
              <w:rPr>
                <w:rFonts w:ascii="Times New Roman" w:hAnsi="Times New Roman" w:cs="Times New Roman"/>
              </w:rPr>
              <w:t>оқушылары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ақылдаса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жауап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береді</w:t>
            </w:r>
            <w:proofErr w:type="spellEnd"/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Әр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топтың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жауабын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қалған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топтың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оқушылары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«Бас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бармақ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әдісімен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бағалап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отырады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балл-3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highlight w:val="white"/>
              </w:rPr>
              <w:t>Жалпы</w:t>
            </w:r>
            <w:proofErr w:type="spellEnd"/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highlight w:val="white"/>
              </w:rPr>
              <w:t>тапсырмалар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highlight w:val="white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highlight w:val="white"/>
              </w:rPr>
              <w:t xml:space="preserve"> 10 балл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Дк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экран</w:t>
            </w: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Дәптер</w:t>
            </w:r>
            <w:proofErr w:type="spellEnd"/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Стикерлер</w:t>
            </w:r>
            <w:proofErr w:type="spellEnd"/>
          </w:p>
        </w:tc>
      </w:tr>
      <w:tr w:rsidR="00824365" w:rsidTr="00824365">
        <w:tc>
          <w:tcPr>
            <w:tcW w:w="736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Саралау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Сіз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тәсілмен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көбірек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қолдау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көрсетпексіз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Сіз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қабілетті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алдына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тапсырмалар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қоясыз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Сіз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оқушылардың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материалды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игеру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деңгейін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қалай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тексеруді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жоспарлап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отырсыз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техникасын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824365" w:rsidTr="00824365">
        <w:tc>
          <w:tcPr>
            <w:tcW w:w="7365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Рефлексия.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Сабақ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мақсаттары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шынайы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Бүгін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білді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Сыныптағы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ахуал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болды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? Мен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жоспарланған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саралау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шаралары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тиімді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болды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? Мен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уақыт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үлгердім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? Мен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өз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жоспарыма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color w:val="000000"/>
              </w:rPr>
              <w:t>қандай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түзетулер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енгіздім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неліктен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Физикалық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шамаларды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өлшейтін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аспаптардың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бөлік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құнын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анықтай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алуы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</w:p>
          <w:p w:rsidR="00824365" w:rsidRDefault="008243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4365" w:rsidRDefault="00824365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кабинетіндегі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қауіпсіздік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ережесі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еске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салынады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824365" w:rsidRDefault="00824365" w:rsidP="00824365">
      <w:pPr>
        <w:rPr>
          <w:rFonts w:ascii="Times New Roman" w:hAnsi="Times New Roman" w:cs="Times New Roman"/>
          <w:color w:val="000000"/>
        </w:rPr>
      </w:pPr>
    </w:p>
    <w:sectPr w:rsidR="00824365" w:rsidSect="00824365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830"/>
    <w:multiLevelType w:val="multilevel"/>
    <w:tmpl w:val="24BCA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65"/>
    <w:rsid w:val="00761FED"/>
    <w:rsid w:val="0082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B31C9-3087-483B-8660-B0B02AC6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65"/>
    <w:pPr>
      <w:spacing w:before="100" w:beforeAutospacing="1" w:after="100" w:afterAutospacing="1" w:line="256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47">
    <w:name w:val="_Style 47"/>
    <w:basedOn w:val="a1"/>
    <w:rsid w:val="00824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Style45">
    <w:name w:val="_Style 45"/>
    <w:basedOn w:val="a1"/>
    <w:rsid w:val="00824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Style46">
    <w:name w:val="_Style 46"/>
    <w:basedOn w:val="a1"/>
    <w:rsid w:val="00824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767</Words>
  <Characters>4378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2025-01-31T10:40:00Z</dcterms:created>
  <dcterms:modified xsi:type="dcterms:W3CDTF">2025-01-31T10:44:00Z</dcterms:modified>
</cp:coreProperties>
</file>